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83" w:rsidRPr="00D57853" w:rsidRDefault="007030C3">
      <w:pPr>
        <w:pStyle w:val="Title"/>
        <w:rPr>
          <w:rFonts w:ascii="Cambria" w:hAnsi="Cambria"/>
          <w:sz w:val="56"/>
          <w:szCs w:val="56"/>
          <w:u w:val="none"/>
        </w:rPr>
      </w:pPr>
      <w:r>
        <w:rPr>
          <w:rFonts w:ascii="Cambria" w:hAnsi="Cambria"/>
          <w:sz w:val="56"/>
          <w:szCs w:val="56"/>
          <w:u w:val="none"/>
        </w:rPr>
        <w:t>Little Falls Township</w:t>
      </w:r>
      <w:r w:rsidR="00E67483" w:rsidRPr="00D57853">
        <w:rPr>
          <w:rFonts w:ascii="Cambria" w:hAnsi="Cambria"/>
          <w:sz w:val="56"/>
          <w:szCs w:val="56"/>
          <w:u w:val="none"/>
        </w:rPr>
        <w:t xml:space="preserve"> Notice</w:t>
      </w:r>
    </w:p>
    <w:p w:rsidR="00E67483" w:rsidRPr="00D57853" w:rsidRDefault="00E67483">
      <w:pPr>
        <w:pStyle w:val="Title"/>
        <w:rPr>
          <w:rFonts w:ascii="Cambria" w:hAnsi="Cambria"/>
          <w:sz w:val="56"/>
          <w:szCs w:val="56"/>
          <w:u w:val="none"/>
        </w:rPr>
      </w:pPr>
      <w:proofErr w:type="gramStart"/>
      <w:r w:rsidRPr="00D57853">
        <w:rPr>
          <w:rFonts w:ascii="Cambria" w:hAnsi="Cambria"/>
          <w:sz w:val="56"/>
          <w:szCs w:val="56"/>
          <w:u w:val="none"/>
        </w:rPr>
        <w:t>on</w:t>
      </w:r>
      <w:proofErr w:type="gramEnd"/>
    </w:p>
    <w:p w:rsidR="00893D51" w:rsidRPr="00D57853" w:rsidRDefault="00893D51">
      <w:pPr>
        <w:pStyle w:val="Title"/>
        <w:rPr>
          <w:rFonts w:ascii="Cambria" w:hAnsi="Cambria"/>
          <w:sz w:val="56"/>
          <w:szCs w:val="56"/>
        </w:rPr>
      </w:pPr>
      <w:r w:rsidRPr="00D57853">
        <w:rPr>
          <w:rFonts w:ascii="Cambria" w:hAnsi="Cambria"/>
          <w:sz w:val="56"/>
          <w:szCs w:val="56"/>
        </w:rPr>
        <w:t>RESIDENTIAL PLOWING</w:t>
      </w:r>
    </w:p>
    <w:p w:rsidR="00893D51" w:rsidRPr="00D57853" w:rsidRDefault="00893D51">
      <w:pPr>
        <w:jc w:val="center"/>
        <w:rPr>
          <w:rFonts w:ascii="Cambria" w:hAnsi="Cambria"/>
          <w:b/>
          <w:bCs/>
          <w:sz w:val="28"/>
          <w:szCs w:val="28"/>
          <w:u w:val="single"/>
        </w:rPr>
      </w:pPr>
    </w:p>
    <w:p w:rsidR="00D57853" w:rsidRPr="00D57853" w:rsidRDefault="007030C3" w:rsidP="00D57853">
      <w:pPr>
        <w:autoSpaceDE w:val="0"/>
        <w:autoSpaceDN w:val="0"/>
        <w:adjustRightInd w:val="0"/>
        <w:spacing w:after="240"/>
        <w:jc w:val="both"/>
        <w:rPr>
          <w:rFonts w:ascii="Cambria" w:hAnsi="Cambria" w:cs="TimesNewRomanPS-BoldMT-Identity"/>
          <w:b/>
          <w:bCs/>
          <w:sz w:val="44"/>
          <w:szCs w:val="44"/>
        </w:rPr>
      </w:pPr>
      <w:r>
        <w:rPr>
          <w:rFonts w:ascii="Cambria" w:hAnsi="Cambria"/>
          <w:b/>
          <w:bCs/>
          <w:sz w:val="44"/>
          <w:szCs w:val="44"/>
        </w:rPr>
        <w:t xml:space="preserve">Township &amp; </w:t>
      </w:r>
      <w:r w:rsidR="00893D51" w:rsidRPr="00D57853">
        <w:rPr>
          <w:rFonts w:ascii="Cambria" w:hAnsi="Cambria"/>
          <w:b/>
          <w:bCs/>
          <w:sz w:val="44"/>
          <w:szCs w:val="44"/>
        </w:rPr>
        <w:t xml:space="preserve">County residents are reminded that it is unlawful </w:t>
      </w:r>
      <w:r w:rsidR="00D57853" w:rsidRPr="00D57853">
        <w:rPr>
          <w:rFonts w:ascii="Cambria" w:hAnsi="Cambria"/>
          <w:b/>
          <w:bCs/>
          <w:sz w:val="44"/>
          <w:szCs w:val="44"/>
        </w:rPr>
        <w:t>to plow snow from driveways onto or across County Roads.  U</w:t>
      </w:r>
      <w:r w:rsidR="00893D51" w:rsidRPr="00D57853">
        <w:rPr>
          <w:rFonts w:ascii="Cambria" w:hAnsi="Cambria"/>
          <w:b/>
          <w:bCs/>
          <w:sz w:val="44"/>
          <w:szCs w:val="44"/>
        </w:rPr>
        <w:t xml:space="preserve">nder </w:t>
      </w:r>
      <w:r w:rsidR="00D57853" w:rsidRPr="00D57853">
        <w:rPr>
          <w:rFonts w:ascii="Cambria" w:hAnsi="Cambria"/>
          <w:b/>
          <w:bCs/>
          <w:sz w:val="44"/>
          <w:szCs w:val="44"/>
        </w:rPr>
        <w:t xml:space="preserve">MN Statute </w:t>
      </w:r>
      <w:r w:rsidR="00893D51" w:rsidRPr="00D57853">
        <w:rPr>
          <w:rFonts w:ascii="Cambria" w:hAnsi="Cambria" w:cs="TimesNewRomanPS-BoldMT-Identity"/>
          <w:b/>
          <w:bCs/>
          <w:sz w:val="44"/>
          <w:szCs w:val="44"/>
        </w:rPr>
        <w:t>160.2715 RIGHT-OF-WAY USE</w:t>
      </w:r>
      <w:r w:rsidR="00D57853" w:rsidRPr="00D57853">
        <w:rPr>
          <w:rFonts w:ascii="Cambria" w:hAnsi="Cambria" w:cs="TimesNewRomanPS-BoldMT-Identity"/>
          <w:b/>
          <w:bCs/>
          <w:sz w:val="44"/>
          <w:szCs w:val="44"/>
        </w:rPr>
        <w:t>:</w:t>
      </w:r>
    </w:p>
    <w:p w:rsidR="00AF7C2E" w:rsidRPr="00D57853" w:rsidRDefault="00AF7C2E" w:rsidP="00D57853">
      <w:pPr>
        <w:autoSpaceDE w:val="0"/>
        <w:autoSpaceDN w:val="0"/>
        <w:adjustRightInd w:val="0"/>
        <w:jc w:val="both"/>
        <w:rPr>
          <w:rFonts w:ascii="Cambria" w:hAnsi="Cambria" w:cs="TimesNewRomanPSMT-Identity-H"/>
          <w:sz w:val="40"/>
          <w:szCs w:val="40"/>
        </w:rPr>
      </w:pPr>
      <w:r w:rsidRPr="00D57853">
        <w:rPr>
          <w:rFonts w:ascii="Cambria" w:hAnsi="Cambria" w:cs="TimesNewRomanPSMT-Identity-H"/>
          <w:sz w:val="40"/>
          <w:szCs w:val="40"/>
        </w:rPr>
        <w:t>(a) Except for the actions of the road authorities, their agents, employees, contractors, and</w:t>
      </w:r>
      <w:r w:rsidR="00D57853">
        <w:rPr>
          <w:rFonts w:ascii="Cambria" w:hAnsi="Cambria" w:cs="TimesNewRomanPSMT-Identity-H"/>
          <w:sz w:val="40"/>
          <w:szCs w:val="40"/>
        </w:rPr>
        <w:t xml:space="preserve"> </w:t>
      </w:r>
      <w:r w:rsidRPr="00D57853">
        <w:rPr>
          <w:rFonts w:ascii="Cambria" w:hAnsi="Cambria" w:cs="TimesNewRomanPSMT-Identity-H"/>
          <w:sz w:val="40"/>
          <w:szCs w:val="40"/>
        </w:rPr>
        <w:t>utilities in carrying out their duties imposed by law or contract, and except as herein provided, it shall be unlawful to:</w:t>
      </w:r>
    </w:p>
    <w:p w:rsidR="00AF7C2E" w:rsidRPr="00D57853" w:rsidRDefault="00AF7C2E" w:rsidP="003D3988">
      <w:pPr>
        <w:autoSpaceDE w:val="0"/>
        <w:autoSpaceDN w:val="0"/>
        <w:adjustRightInd w:val="0"/>
        <w:spacing w:before="120"/>
        <w:ind w:left="720"/>
        <w:rPr>
          <w:rFonts w:ascii="Cambria" w:hAnsi="Cambria" w:cs="TimesNewRomanPSMT-Identity-H"/>
          <w:sz w:val="40"/>
          <w:szCs w:val="40"/>
        </w:rPr>
      </w:pPr>
      <w:r w:rsidRPr="00D57853">
        <w:rPr>
          <w:rFonts w:ascii="Cambria" w:hAnsi="Cambria" w:cs="TimesNewRomanPSMT-Identity-H"/>
          <w:sz w:val="40"/>
          <w:szCs w:val="40"/>
        </w:rPr>
        <w:t xml:space="preserve">(1) </w:t>
      </w:r>
      <w:proofErr w:type="gramStart"/>
      <w:r w:rsidRPr="00D57853">
        <w:rPr>
          <w:rFonts w:ascii="Cambria" w:hAnsi="Cambria" w:cs="TimesNewRomanPSMT-Identity-H"/>
          <w:sz w:val="40"/>
          <w:szCs w:val="40"/>
        </w:rPr>
        <w:t>obstruct</w:t>
      </w:r>
      <w:proofErr w:type="gramEnd"/>
      <w:r w:rsidRPr="00D57853">
        <w:rPr>
          <w:rFonts w:ascii="Cambria" w:hAnsi="Cambria" w:cs="TimesNewRomanPSMT-Identity-H"/>
          <w:sz w:val="40"/>
          <w:szCs w:val="40"/>
        </w:rPr>
        <w:t xml:space="preserve"> any highway or deposit snow or ice thereon;</w:t>
      </w:r>
    </w:p>
    <w:p w:rsidR="00AF7C2E" w:rsidRPr="00D57853" w:rsidRDefault="00AF7C2E" w:rsidP="00D57853">
      <w:pPr>
        <w:spacing w:after="240"/>
        <w:ind w:left="720"/>
        <w:rPr>
          <w:rFonts w:ascii="Cambria" w:hAnsi="Cambria" w:cs="TimesNewRomanPSMT-Identity-H"/>
          <w:sz w:val="40"/>
          <w:szCs w:val="40"/>
        </w:rPr>
      </w:pPr>
      <w:r w:rsidRPr="00D57853">
        <w:rPr>
          <w:rFonts w:ascii="Cambria" w:hAnsi="Cambria" w:cs="TimesNewRomanPSMT-Identity-H"/>
          <w:sz w:val="40"/>
          <w:szCs w:val="40"/>
        </w:rPr>
        <w:t xml:space="preserve">(2) </w:t>
      </w:r>
      <w:proofErr w:type="gramStart"/>
      <w:r w:rsidRPr="00D57853">
        <w:rPr>
          <w:rFonts w:ascii="Cambria" w:hAnsi="Cambria" w:cs="TimesNewRomanPSMT-Identity-H"/>
          <w:sz w:val="40"/>
          <w:szCs w:val="40"/>
        </w:rPr>
        <w:t>plow</w:t>
      </w:r>
      <w:proofErr w:type="gramEnd"/>
      <w:r w:rsidRPr="00D57853">
        <w:rPr>
          <w:rFonts w:ascii="Cambria" w:hAnsi="Cambria" w:cs="TimesNewRomanPSMT-Identity-H"/>
          <w:sz w:val="40"/>
          <w:szCs w:val="40"/>
        </w:rPr>
        <w:t xml:space="preserve"> or perform any other detrimental operation within the road right-of-way</w:t>
      </w:r>
      <w:r w:rsidR="00D057EC">
        <w:rPr>
          <w:rFonts w:ascii="Cambria" w:hAnsi="Cambria" w:cs="TimesNewRomanPSMT-Identity-H"/>
          <w:sz w:val="40"/>
          <w:szCs w:val="40"/>
        </w:rPr>
        <w:t>.</w:t>
      </w:r>
    </w:p>
    <w:p w:rsidR="00893D51" w:rsidRPr="00D57853" w:rsidRDefault="00893D51" w:rsidP="00D57853">
      <w:pPr>
        <w:jc w:val="both"/>
        <w:rPr>
          <w:rFonts w:ascii="Cambria" w:hAnsi="Cambria"/>
          <w:b/>
          <w:bCs/>
          <w:sz w:val="44"/>
          <w:szCs w:val="44"/>
        </w:rPr>
      </w:pPr>
      <w:r w:rsidRPr="00D57853">
        <w:rPr>
          <w:rFonts w:ascii="Cambria" w:hAnsi="Cambria"/>
          <w:b/>
          <w:bCs/>
          <w:sz w:val="44"/>
          <w:szCs w:val="44"/>
        </w:rPr>
        <w:t>Piles of snow left on or near the road can freeze into a solid mass creating a hazardous situation for vehicles and snowplows.  Piles of snow increase the chance of drifting snow onto the roadway.  Accidents and damages caused by snow piles placed in the roadway may result in liability to the property owner.</w:t>
      </w:r>
    </w:p>
    <w:sectPr w:rsidR="00893D51" w:rsidRPr="00D57853">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3"/>
    <w:rsid w:val="003D3988"/>
    <w:rsid w:val="007030C3"/>
    <w:rsid w:val="007D4679"/>
    <w:rsid w:val="00893D51"/>
    <w:rsid w:val="00AF7C2E"/>
    <w:rsid w:val="00C32845"/>
    <w:rsid w:val="00D057EC"/>
    <w:rsid w:val="00D51C43"/>
    <w:rsid w:val="00D57853"/>
    <w:rsid w:val="00E67483"/>
    <w:rsid w:val="00F8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FDD2E1-28BE-4D9E-8495-0F2B903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RESIDENTIAL PLOWING</vt:lpstr>
    </vt:vector>
  </TitlesOfParts>
  <Company>Morrison County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PLOWING</dc:title>
  <dc:subject/>
  <dc:creator>Public Works</dc:creator>
  <cp:keywords/>
  <cp:lastModifiedBy>Chuck Parins</cp:lastModifiedBy>
  <cp:revision>2</cp:revision>
  <cp:lastPrinted>2006-12-22T13:37:00Z</cp:lastPrinted>
  <dcterms:created xsi:type="dcterms:W3CDTF">2015-09-01T16:25:00Z</dcterms:created>
  <dcterms:modified xsi:type="dcterms:W3CDTF">2015-09-01T16:25:00Z</dcterms:modified>
</cp:coreProperties>
</file>